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0AB2" w:rsidRDefault="00A00AB2" w:rsidP="00A00AB2">
      <w:pPr>
        <w:pStyle w:val="Nzev"/>
        <w:rPr>
          <w:sz w:val="32"/>
        </w:rPr>
      </w:pPr>
      <w:r>
        <w:rPr>
          <w:sz w:val="32"/>
        </w:rPr>
        <w:t>OLYMPIÁDA V ČESKÉM JAZYCE</w:t>
      </w:r>
    </w:p>
    <w:p w:rsidR="00A00AB2" w:rsidRDefault="00A00AB2" w:rsidP="00A00AB2">
      <w:pPr>
        <w:jc w:val="center"/>
        <w:rPr>
          <w:b/>
          <w:sz w:val="28"/>
        </w:rPr>
      </w:pPr>
      <w:r>
        <w:rPr>
          <w:b/>
          <w:sz w:val="28"/>
        </w:rPr>
        <w:t>OBVODNÍ KOLO PRAHA 10</w:t>
      </w:r>
    </w:p>
    <w:p w:rsidR="00A00AB2" w:rsidRDefault="00A00AB2" w:rsidP="00A00AB2">
      <w:pPr>
        <w:jc w:val="center"/>
        <w:rPr>
          <w:b/>
          <w:sz w:val="24"/>
        </w:rPr>
      </w:pPr>
      <w:r>
        <w:rPr>
          <w:b/>
          <w:sz w:val="24"/>
        </w:rPr>
        <w:t>5</w:t>
      </w:r>
      <w:r w:rsidR="00053300">
        <w:rPr>
          <w:b/>
          <w:sz w:val="24"/>
        </w:rPr>
        <w:t>2</w:t>
      </w:r>
      <w:r>
        <w:rPr>
          <w:b/>
          <w:sz w:val="24"/>
        </w:rPr>
        <w:t>. ročník – 202</w:t>
      </w:r>
      <w:r w:rsidR="00053300">
        <w:rPr>
          <w:b/>
          <w:sz w:val="24"/>
        </w:rPr>
        <w:t>5</w:t>
      </w:r>
      <w:r>
        <w:rPr>
          <w:b/>
          <w:sz w:val="24"/>
        </w:rPr>
        <w:t>/2</w:t>
      </w:r>
      <w:r w:rsidR="00053300">
        <w:rPr>
          <w:b/>
          <w:sz w:val="24"/>
        </w:rPr>
        <w:t>6</w:t>
      </w:r>
    </w:p>
    <w:p w:rsidR="00A00AB2" w:rsidRDefault="00A00AB2" w:rsidP="00A00AB2">
      <w:pPr>
        <w:pStyle w:val="Nadpis1"/>
        <w:rPr>
          <w:sz w:val="28"/>
        </w:rPr>
      </w:pPr>
      <w:r>
        <w:rPr>
          <w:sz w:val="28"/>
        </w:rPr>
        <w:t>II. kategorie</w:t>
      </w:r>
    </w:p>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A00AB2" w:rsidRDefault="00A00AB2" w:rsidP="00A00AB2">
      <w:r>
        <w:tab/>
      </w:r>
      <w:r>
        <w:tab/>
      </w:r>
      <w:r>
        <w:tab/>
      </w:r>
      <w:r>
        <w:tab/>
      </w:r>
      <w:r>
        <w:tab/>
      </w:r>
      <w:r>
        <w:tab/>
      </w:r>
      <w:r>
        <w:tab/>
      </w:r>
      <w:r>
        <w:tab/>
      </w:r>
      <w:r>
        <w:tab/>
      </w:r>
    </w:p>
    <w:p w:rsidR="00A00AB2" w:rsidRDefault="00A00AB2" w:rsidP="00A00AB2">
      <w:r>
        <w:rPr>
          <w:sz w:val="24"/>
        </w:rPr>
        <w:t xml:space="preserve">Sdělení o </w:t>
      </w:r>
      <w:r>
        <w:rPr>
          <w:b/>
          <w:sz w:val="24"/>
        </w:rPr>
        <w:t>konání obvodního kola Olympiády v českém jazyce</w:t>
      </w:r>
      <w:r>
        <w:rPr>
          <w:sz w:val="24"/>
        </w:rPr>
        <w:t xml:space="preserve"> II. kategorie – informace </w:t>
      </w:r>
    </w:p>
    <w:p w:rsidR="00A00AB2" w:rsidRDefault="00A00AB2" w:rsidP="00A00AB2">
      <w:pPr>
        <w:pStyle w:val="Nadpis5"/>
        <w:rPr>
          <w:b/>
          <w:sz w:val="24"/>
          <w:u w:val="none"/>
        </w:rPr>
      </w:pPr>
      <w:r>
        <w:rPr>
          <w:sz w:val="24"/>
          <w:u w:val="none"/>
        </w:rPr>
        <w:t xml:space="preserve">pro </w:t>
      </w:r>
      <w:r>
        <w:rPr>
          <w:b/>
          <w:sz w:val="24"/>
          <w:u w:val="none"/>
        </w:rPr>
        <w:t>vyučující českého jazyka a literatury</w:t>
      </w:r>
    </w:p>
    <w:p w:rsidR="00A00AB2" w:rsidRDefault="00A00AB2" w:rsidP="00A00AB2">
      <w:pPr>
        <w:rPr>
          <w:sz w:val="24"/>
        </w:rPr>
      </w:pPr>
    </w:p>
    <w:p w:rsidR="00A00AB2" w:rsidRDefault="00A00AB2" w:rsidP="00A00AB2">
      <w:pPr>
        <w:rPr>
          <w:sz w:val="24"/>
        </w:rPr>
      </w:pPr>
    </w:p>
    <w:p w:rsidR="00A00AB2" w:rsidRDefault="00A00AB2" w:rsidP="00A00AB2">
      <w:pPr>
        <w:rPr>
          <w:sz w:val="24"/>
        </w:rPr>
      </w:pPr>
    </w:p>
    <w:p w:rsidR="00A00AB2" w:rsidRDefault="00A00AB2" w:rsidP="00A00AB2">
      <w:pPr>
        <w:rPr>
          <w:sz w:val="24"/>
        </w:rPr>
      </w:pPr>
    </w:p>
    <w:p w:rsidR="00A00AB2" w:rsidRDefault="00A00AB2" w:rsidP="00A00AB2">
      <w:pPr>
        <w:rPr>
          <w:sz w:val="24"/>
        </w:rPr>
      </w:pPr>
    </w:p>
    <w:p w:rsidR="00A00AB2" w:rsidRDefault="00A00AB2" w:rsidP="00A00AB2">
      <w:pPr>
        <w:rPr>
          <w:sz w:val="24"/>
        </w:rPr>
      </w:pPr>
    </w:p>
    <w:p w:rsidR="00A00AB2" w:rsidRDefault="00A00AB2" w:rsidP="00A00AB2">
      <w:pPr>
        <w:rPr>
          <w:sz w:val="24"/>
        </w:rPr>
      </w:pPr>
      <w:r>
        <w:rPr>
          <w:sz w:val="24"/>
        </w:rPr>
        <w:t>Vážené kolegyně, vážení kolegové,</w:t>
      </w:r>
    </w:p>
    <w:p w:rsidR="00A00AB2" w:rsidRDefault="00A00AB2" w:rsidP="00A00AB2"/>
    <w:p w:rsidR="00A00AB2" w:rsidRDefault="00A00AB2" w:rsidP="00A00AB2">
      <w:pPr>
        <w:rPr>
          <w:sz w:val="24"/>
        </w:rPr>
      </w:pPr>
      <w:r>
        <w:rPr>
          <w:b/>
          <w:sz w:val="24"/>
        </w:rPr>
        <w:t>obvodní kolo OČJ</w:t>
      </w:r>
      <w:r>
        <w:rPr>
          <w:sz w:val="24"/>
        </w:rPr>
        <w:t xml:space="preserve"> </w:t>
      </w:r>
      <w:r w:rsidRPr="008A71DF">
        <w:rPr>
          <w:b/>
          <w:sz w:val="24"/>
          <w:u w:val="single"/>
        </w:rPr>
        <w:t>II. kategorie</w:t>
      </w:r>
      <w:r>
        <w:rPr>
          <w:sz w:val="24"/>
        </w:rPr>
        <w:t xml:space="preserve"> se koná </w:t>
      </w:r>
      <w:r w:rsidR="00053300">
        <w:rPr>
          <w:sz w:val="24"/>
        </w:rPr>
        <w:t xml:space="preserve">ve středu </w:t>
      </w:r>
      <w:r>
        <w:rPr>
          <w:b/>
          <w:sz w:val="24"/>
        </w:rPr>
        <w:t>2</w:t>
      </w:r>
      <w:r w:rsidR="00053300">
        <w:rPr>
          <w:b/>
          <w:sz w:val="24"/>
        </w:rPr>
        <w:t>8</w:t>
      </w:r>
      <w:r>
        <w:rPr>
          <w:b/>
          <w:sz w:val="24"/>
        </w:rPr>
        <w:t>. ledna 202</w:t>
      </w:r>
      <w:r w:rsidR="00ED607E">
        <w:rPr>
          <w:b/>
          <w:sz w:val="24"/>
        </w:rPr>
        <w:t>6</w:t>
      </w:r>
      <w:bookmarkStart w:id="0" w:name="_GoBack"/>
      <w:bookmarkEnd w:id="0"/>
      <w:r>
        <w:rPr>
          <w:b/>
          <w:sz w:val="24"/>
        </w:rPr>
        <w:t xml:space="preserve"> v</w:t>
      </w:r>
      <w:r>
        <w:rPr>
          <w:sz w:val="24"/>
        </w:rPr>
        <w:t xml:space="preserve"> </w:t>
      </w:r>
      <w:r>
        <w:rPr>
          <w:b/>
          <w:sz w:val="24"/>
        </w:rPr>
        <w:t xml:space="preserve">budově Gymnázia Voděradská, </w:t>
      </w:r>
      <w:r>
        <w:rPr>
          <w:sz w:val="24"/>
        </w:rPr>
        <w:t xml:space="preserve">učebna </w:t>
      </w:r>
      <w:r w:rsidR="0064337C">
        <w:rPr>
          <w:b/>
          <w:sz w:val="24"/>
        </w:rPr>
        <w:t>ČJ3</w:t>
      </w:r>
      <w:r>
        <w:rPr>
          <w:b/>
          <w:sz w:val="24"/>
        </w:rPr>
        <w:t>, II. patro</w:t>
      </w:r>
      <w:r w:rsidR="0064337C">
        <w:rPr>
          <w:sz w:val="24"/>
        </w:rPr>
        <w:t xml:space="preserve"> </w:t>
      </w:r>
      <w:r>
        <w:rPr>
          <w:sz w:val="24"/>
        </w:rPr>
        <w:t>(vpravo od schodiště, zadní chodba).</w:t>
      </w:r>
      <w:r>
        <w:rPr>
          <w:b/>
          <w:sz w:val="24"/>
        </w:rPr>
        <w:t xml:space="preserve"> </w:t>
      </w:r>
    </w:p>
    <w:p w:rsidR="00A00AB2" w:rsidRDefault="00A00AB2" w:rsidP="00A00AB2">
      <w:pPr>
        <w:rPr>
          <w:b/>
          <w:sz w:val="24"/>
        </w:rPr>
      </w:pPr>
    </w:p>
    <w:p w:rsidR="00A00AB2" w:rsidRPr="00A00AB2" w:rsidRDefault="00A00AB2" w:rsidP="00A00AB2">
      <w:pPr>
        <w:rPr>
          <w:b/>
          <w:sz w:val="24"/>
        </w:rPr>
      </w:pPr>
      <w:r>
        <w:rPr>
          <w:b/>
          <w:sz w:val="24"/>
        </w:rPr>
        <w:t>Začátek v </w:t>
      </w:r>
      <w:r w:rsidR="00053300">
        <w:rPr>
          <w:b/>
          <w:sz w:val="24"/>
        </w:rPr>
        <w:t>8</w:t>
      </w:r>
      <w:r>
        <w:rPr>
          <w:b/>
          <w:sz w:val="24"/>
        </w:rPr>
        <w:t>:</w:t>
      </w:r>
      <w:r w:rsidR="00053300">
        <w:rPr>
          <w:b/>
          <w:sz w:val="24"/>
        </w:rPr>
        <w:t>15</w:t>
      </w:r>
      <w:r>
        <w:rPr>
          <w:b/>
          <w:sz w:val="24"/>
        </w:rPr>
        <w:t xml:space="preserve"> hod</w:t>
      </w:r>
      <w:r>
        <w:rPr>
          <w:sz w:val="24"/>
        </w:rPr>
        <w:t>., předpokládané ukončení v </w:t>
      </w:r>
      <w:r w:rsidR="0064337C">
        <w:rPr>
          <w:sz w:val="24"/>
        </w:rPr>
        <w:t>11</w:t>
      </w:r>
      <w:r>
        <w:rPr>
          <w:sz w:val="24"/>
        </w:rPr>
        <w:t>:</w:t>
      </w:r>
      <w:r w:rsidR="00053300">
        <w:rPr>
          <w:sz w:val="24"/>
        </w:rPr>
        <w:t>15</w:t>
      </w:r>
      <w:r w:rsidR="0064337C">
        <w:rPr>
          <w:sz w:val="24"/>
        </w:rPr>
        <w:t xml:space="preserve"> </w:t>
      </w:r>
      <w:r>
        <w:rPr>
          <w:sz w:val="24"/>
        </w:rPr>
        <w:t>hod.</w:t>
      </w:r>
      <w:r w:rsidR="0064337C">
        <w:rPr>
          <w:sz w:val="24"/>
        </w:rPr>
        <w:t xml:space="preserve">, prezence od </w:t>
      </w:r>
      <w:r w:rsidR="00053300">
        <w:rPr>
          <w:sz w:val="24"/>
        </w:rPr>
        <w:t>8</w:t>
      </w:r>
      <w:r w:rsidR="008A71DF">
        <w:rPr>
          <w:sz w:val="24"/>
        </w:rPr>
        <w:t>:</w:t>
      </w:r>
      <w:r w:rsidR="00053300">
        <w:rPr>
          <w:sz w:val="24"/>
        </w:rPr>
        <w:t>00</w:t>
      </w:r>
      <w:r w:rsidR="008A71DF">
        <w:rPr>
          <w:sz w:val="24"/>
        </w:rPr>
        <w:t xml:space="preserve"> hod.</w:t>
      </w:r>
      <w:r>
        <w:rPr>
          <w:sz w:val="24"/>
        </w:rPr>
        <w:t xml:space="preserve"> Soutěžící si přinesou </w:t>
      </w:r>
      <w:r>
        <w:rPr>
          <w:b/>
          <w:sz w:val="24"/>
        </w:rPr>
        <w:t>psací potřeby a přezůvky, také vyplněný a podepsaný informovaný souhlas (viz příloha).</w:t>
      </w:r>
    </w:p>
    <w:p w:rsidR="00A00AB2" w:rsidRDefault="00A00AB2" w:rsidP="00A00AB2">
      <w:pPr>
        <w:rPr>
          <w:b/>
          <w:sz w:val="24"/>
        </w:rPr>
      </w:pPr>
    </w:p>
    <w:p w:rsidR="00A00AB2" w:rsidRDefault="00A00AB2" w:rsidP="00A00AB2">
      <w:pPr>
        <w:rPr>
          <w:b/>
          <w:sz w:val="24"/>
        </w:rPr>
      </w:pPr>
    </w:p>
    <w:p w:rsidR="00A00AB2" w:rsidRDefault="00A00AB2" w:rsidP="00A00AB2">
      <w:pPr>
        <w:rPr>
          <w:b/>
          <w:sz w:val="24"/>
        </w:rPr>
      </w:pPr>
    </w:p>
    <w:p w:rsidR="00A00AB2" w:rsidRDefault="00A00AB2" w:rsidP="00A00AB2">
      <w:pPr>
        <w:rPr>
          <w:b/>
          <w:sz w:val="24"/>
        </w:rPr>
      </w:pPr>
    </w:p>
    <w:p w:rsidR="00A00AB2" w:rsidRDefault="00A00AB2" w:rsidP="00A00AB2">
      <w:pPr>
        <w:rPr>
          <w:sz w:val="24"/>
        </w:rPr>
      </w:pPr>
      <w:r>
        <w:rPr>
          <w:sz w:val="24"/>
        </w:rPr>
        <w:t xml:space="preserve">V Praze </w:t>
      </w:r>
      <w:r w:rsidR="00053300">
        <w:rPr>
          <w:sz w:val="24"/>
        </w:rPr>
        <w:t>9</w:t>
      </w:r>
      <w:r>
        <w:rPr>
          <w:sz w:val="24"/>
        </w:rPr>
        <w:t xml:space="preserve">. </w:t>
      </w:r>
      <w:r w:rsidR="00C71C11">
        <w:rPr>
          <w:sz w:val="24"/>
        </w:rPr>
        <w:t>1</w:t>
      </w:r>
      <w:r>
        <w:rPr>
          <w:sz w:val="24"/>
        </w:rPr>
        <w:t>. 202</w:t>
      </w:r>
      <w:r w:rsidR="00053300">
        <w:rPr>
          <w:sz w:val="24"/>
        </w:rPr>
        <w:t>6</w:t>
      </w:r>
    </w:p>
    <w:p w:rsidR="00A00AB2" w:rsidRDefault="00A00AB2" w:rsidP="00A00AB2">
      <w:pPr>
        <w:rPr>
          <w:b/>
          <w:sz w:val="24"/>
        </w:rPr>
      </w:pPr>
    </w:p>
    <w:p w:rsidR="00A00AB2" w:rsidRDefault="00A00AB2" w:rsidP="00A00AB2">
      <w:pPr>
        <w:rPr>
          <w:b/>
          <w:sz w:val="24"/>
        </w:rPr>
      </w:pPr>
    </w:p>
    <w:p w:rsidR="00A00AB2" w:rsidRDefault="00A00AB2" w:rsidP="00A00AB2">
      <w:pPr>
        <w:rPr>
          <w:b/>
          <w:sz w:val="24"/>
        </w:rPr>
      </w:pPr>
    </w:p>
    <w:p w:rsidR="00A00AB2" w:rsidRDefault="00A00AB2" w:rsidP="00A00AB2">
      <w:pPr>
        <w:rPr>
          <w:b/>
          <w:sz w:val="24"/>
        </w:rPr>
      </w:pPr>
      <w:r>
        <w:rPr>
          <w:b/>
          <w:sz w:val="24"/>
        </w:rPr>
        <w:t xml:space="preserve">   </w:t>
      </w:r>
    </w:p>
    <w:p w:rsidR="00A00AB2" w:rsidRDefault="00A00AB2" w:rsidP="00A00AB2">
      <w:pPr>
        <w:rPr>
          <w:b/>
          <w:sz w:val="24"/>
        </w:rPr>
      </w:pPr>
    </w:p>
    <w:p w:rsidR="00A00AB2" w:rsidRDefault="00ED607E" w:rsidP="00A00AB2">
      <w:pPr>
        <w:rPr>
          <w:sz w:val="24"/>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32.35pt;margin-top:-28.3pt;width:51.85pt;height:52.65pt;z-index:-251658752;mso-wrap-edited:f" wrapcoords="10017 0 313 2777 -313 3703 939 4937 4070 9874 5009 14811 3757 16971 3757 20057 2191 21291 15026 21291 17843 20983 18157 20674 17217 19749 20661 15737 20348 14811 21600 12960 21600 12034 20348 9874 18157 4937 11583 0 11270 0 10017 0" o:allowincell="f">
            <v:imagedata r:id="rId4" o:title=""/>
            <w10:wrap type="tight"/>
            <w10:anchorlock/>
          </v:shape>
          <o:OLEObject Type="Embed" ProgID="MS_ClipArt_Gallery" ShapeID="_x0000_s1026" DrawAspect="Content" ObjectID="_1830511696" r:id="rId5"/>
        </w:object>
      </w:r>
      <w:r w:rsidR="00A00AB2">
        <w:rPr>
          <w:sz w:val="24"/>
        </w:rPr>
        <w:tab/>
      </w:r>
      <w:r w:rsidR="00A00AB2">
        <w:rPr>
          <w:sz w:val="24"/>
        </w:rPr>
        <w:tab/>
      </w:r>
      <w:r w:rsidR="00A00AB2">
        <w:rPr>
          <w:sz w:val="24"/>
        </w:rPr>
        <w:tab/>
      </w:r>
      <w:r w:rsidR="00A00AB2">
        <w:rPr>
          <w:sz w:val="24"/>
        </w:rPr>
        <w:tab/>
      </w:r>
      <w:r w:rsidR="00A00AB2">
        <w:rPr>
          <w:sz w:val="24"/>
        </w:rPr>
        <w:tab/>
        <w:t>Na setkání s účastníky se těší</w:t>
      </w:r>
    </w:p>
    <w:p w:rsidR="00A00AB2" w:rsidRDefault="00A00AB2" w:rsidP="00A00AB2">
      <w:pPr>
        <w:ind w:left="3540"/>
      </w:pPr>
      <w:r>
        <w:t xml:space="preserve">                                       </w:t>
      </w:r>
    </w:p>
    <w:p w:rsidR="00A00AB2" w:rsidRDefault="00A00AB2" w:rsidP="00A00AB2">
      <w:pPr>
        <w:ind w:left="3540"/>
      </w:pPr>
      <w:r>
        <w:t xml:space="preserve">                                                 </w:t>
      </w:r>
    </w:p>
    <w:p w:rsidR="00A00AB2" w:rsidRDefault="00A00AB2" w:rsidP="00A00AB2">
      <w:pPr>
        <w:ind w:left="5664"/>
        <w:rPr>
          <w:sz w:val="24"/>
        </w:rPr>
      </w:pPr>
      <w:r>
        <w:t xml:space="preserve">     </w:t>
      </w:r>
      <w:r w:rsidR="00053300">
        <w:rPr>
          <w:sz w:val="24"/>
        </w:rPr>
        <w:t xml:space="preserve">Mgr. Anna </w:t>
      </w:r>
      <w:proofErr w:type="spellStart"/>
      <w:r w:rsidR="00053300">
        <w:rPr>
          <w:sz w:val="24"/>
        </w:rPr>
        <w:t>Lizáková</w:t>
      </w:r>
      <w:proofErr w:type="spellEnd"/>
    </w:p>
    <w:p w:rsidR="00A00AB2" w:rsidRDefault="00A00AB2" w:rsidP="00A00AB2">
      <w:pPr>
        <w:rPr>
          <w:sz w:val="24"/>
        </w:rPr>
      </w:pPr>
      <w:r>
        <w:rPr>
          <w:sz w:val="24"/>
        </w:rPr>
        <w:t xml:space="preserve">                                       </w:t>
      </w:r>
      <w:r>
        <w:rPr>
          <w:sz w:val="24"/>
        </w:rPr>
        <w:tab/>
      </w:r>
      <w:r>
        <w:rPr>
          <w:sz w:val="24"/>
        </w:rPr>
        <w:tab/>
      </w:r>
      <w:r>
        <w:rPr>
          <w:sz w:val="24"/>
        </w:rPr>
        <w:tab/>
      </w:r>
      <w:r>
        <w:rPr>
          <w:sz w:val="24"/>
        </w:rPr>
        <w:tab/>
      </w:r>
      <w:r>
        <w:rPr>
          <w:sz w:val="24"/>
        </w:rPr>
        <w:tab/>
        <w:t xml:space="preserve">              za komisi OČJ</w:t>
      </w:r>
    </w:p>
    <w:p w:rsidR="00306525" w:rsidRDefault="00306525" w:rsidP="00A00AB2">
      <w:pPr>
        <w:rPr>
          <w:sz w:val="24"/>
        </w:rPr>
      </w:pPr>
    </w:p>
    <w:p w:rsidR="00306525" w:rsidRDefault="00306525" w:rsidP="00A00AB2">
      <w:pPr>
        <w:rPr>
          <w:sz w:val="24"/>
        </w:rPr>
      </w:pPr>
    </w:p>
    <w:p w:rsidR="00306525" w:rsidRDefault="00306525" w:rsidP="00A00AB2">
      <w:pPr>
        <w:rPr>
          <w:sz w:val="24"/>
        </w:rPr>
      </w:pPr>
    </w:p>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A00AB2" w:rsidRDefault="00A00AB2" w:rsidP="00A00AB2"/>
    <w:p w:rsidR="00306525" w:rsidRPr="00306525" w:rsidRDefault="00306525" w:rsidP="00306525">
      <w:pPr>
        <w:spacing w:after="160" w:line="259" w:lineRule="auto"/>
        <w:jc w:val="center"/>
        <w:rPr>
          <w:rFonts w:eastAsia="Calibri"/>
          <w:b/>
          <w:sz w:val="26"/>
          <w:szCs w:val="26"/>
          <w:lang w:eastAsia="en-US"/>
        </w:rPr>
      </w:pPr>
      <w:r w:rsidRPr="00306525">
        <w:rPr>
          <w:rFonts w:eastAsia="Calibri"/>
          <w:b/>
          <w:sz w:val="26"/>
          <w:szCs w:val="26"/>
          <w:lang w:eastAsia="en-US"/>
        </w:rPr>
        <w:lastRenderedPageBreak/>
        <w:t>Souhlas se zveřejněním osobních údajů v systému MŠMT</w:t>
      </w:r>
    </w:p>
    <w:p w:rsidR="00306525" w:rsidRPr="00306525" w:rsidRDefault="00306525" w:rsidP="00306525">
      <w:pPr>
        <w:spacing w:after="160" w:line="259" w:lineRule="auto"/>
        <w:rPr>
          <w:rFonts w:eastAsia="Calibri"/>
          <w:sz w:val="24"/>
          <w:szCs w:val="24"/>
          <w:lang w:eastAsia="en-US"/>
        </w:rPr>
      </w:pPr>
    </w:p>
    <w:p w:rsidR="00306525" w:rsidRDefault="00306525" w:rsidP="00306525">
      <w:pPr>
        <w:spacing w:after="160" w:line="259" w:lineRule="auto"/>
        <w:rPr>
          <w:rFonts w:eastAsia="Calibri"/>
          <w:sz w:val="24"/>
          <w:szCs w:val="24"/>
          <w:lang w:eastAsia="en-US"/>
        </w:rPr>
      </w:pPr>
      <w:r w:rsidRPr="00306525">
        <w:rPr>
          <w:rFonts w:eastAsia="Calibri"/>
          <w:sz w:val="24"/>
          <w:szCs w:val="24"/>
          <w:lang w:eastAsia="en-US"/>
        </w:rPr>
        <w:t xml:space="preserve">Já níže podepsaný zákonný zástupce </w:t>
      </w:r>
    </w:p>
    <w:p w:rsidR="00306525" w:rsidRPr="00306525" w:rsidRDefault="00306525" w:rsidP="00306525">
      <w:pPr>
        <w:spacing w:after="160" w:line="259" w:lineRule="auto"/>
        <w:rPr>
          <w:rFonts w:eastAsia="Calibri"/>
          <w:sz w:val="2"/>
          <w:szCs w:val="2"/>
          <w:lang w:eastAsia="en-US"/>
        </w:rPr>
      </w:pP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w:t>
      </w:r>
      <w:r>
        <w:rPr>
          <w:rFonts w:eastAsia="Calibri"/>
          <w:sz w:val="24"/>
          <w:szCs w:val="24"/>
          <w:lang w:eastAsia="en-US"/>
        </w:rPr>
        <w:t>……………….</w:t>
      </w:r>
      <w:r w:rsidRPr="00306525">
        <w:rPr>
          <w:rFonts w:eastAsia="Calibri"/>
          <w:sz w:val="24"/>
          <w:szCs w:val="24"/>
          <w:lang w:eastAsia="en-US"/>
        </w:rPr>
        <w:t>………………………..…</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dávám tímto svobodný, informovaný a vážný souhlas s případným zveřejněním</w:t>
      </w:r>
    </w:p>
    <w:p w:rsidR="00306525" w:rsidRDefault="00306525" w:rsidP="00306525">
      <w:pPr>
        <w:spacing w:after="160" w:line="259" w:lineRule="auto"/>
        <w:rPr>
          <w:rFonts w:eastAsia="Calibri"/>
          <w:sz w:val="24"/>
          <w:szCs w:val="24"/>
          <w:lang w:eastAsia="en-US"/>
        </w:rPr>
      </w:pPr>
      <w:r w:rsidRPr="00306525">
        <w:rPr>
          <w:rFonts w:eastAsia="Calibri"/>
          <w:sz w:val="24"/>
          <w:szCs w:val="24"/>
          <w:lang w:eastAsia="en-US"/>
        </w:rPr>
        <w:t>výsledků a umístění mého dítěte:</w:t>
      </w:r>
    </w:p>
    <w:p w:rsidR="00306525" w:rsidRPr="00306525" w:rsidRDefault="00306525" w:rsidP="00306525">
      <w:pPr>
        <w:spacing w:after="160" w:line="259" w:lineRule="auto"/>
        <w:rPr>
          <w:rFonts w:eastAsia="Calibri"/>
          <w:sz w:val="24"/>
          <w:szCs w:val="24"/>
          <w:lang w:eastAsia="en-US"/>
        </w:rPr>
      </w:pPr>
    </w:p>
    <w:p w:rsidR="00306525" w:rsidRDefault="00306525" w:rsidP="00306525">
      <w:pPr>
        <w:spacing w:after="160" w:line="259" w:lineRule="auto"/>
        <w:rPr>
          <w:rFonts w:eastAsia="Calibri"/>
          <w:sz w:val="24"/>
          <w:szCs w:val="24"/>
          <w:lang w:eastAsia="en-US"/>
        </w:rPr>
      </w:pPr>
      <w:r w:rsidRPr="00306525">
        <w:rPr>
          <w:rFonts w:eastAsia="Calibri"/>
          <w:sz w:val="24"/>
          <w:szCs w:val="24"/>
          <w:lang w:eastAsia="en-US"/>
        </w:rPr>
        <w:t>Jméno a příjmení: …………………</w:t>
      </w:r>
      <w:proofErr w:type="gramStart"/>
      <w:r w:rsidRPr="00306525">
        <w:rPr>
          <w:rFonts w:eastAsia="Calibri"/>
          <w:sz w:val="24"/>
          <w:szCs w:val="24"/>
          <w:lang w:eastAsia="en-US"/>
        </w:rPr>
        <w:t>……</w:t>
      </w:r>
      <w:r>
        <w:rPr>
          <w:rFonts w:eastAsia="Calibri"/>
          <w:sz w:val="24"/>
          <w:szCs w:val="24"/>
          <w:lang w:eastAsia="en-US"/>
        </w:rPr>
        <w:t>.</w:t>
      </w:r>
      <w:proofErr w:type="gramEnd"/>
      <w:r w:rsidRPr="00306525">
        <w:rPr>
          <w:rFonts w:eastAsia="Calibri"/>
          <w:sz w:val="24"/>
          <w:szCs w:val="24"/>
          <w:lang w:eastAsia="en-US"/>
        </w:rPr>
        <w:t>………………………………..………</w:t>
      </w:r>
    </w:p>
    <w:p w:rsidR="00306525" w:rsidRP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Škola: ………………………………………</w:t>
      </w:r>
      <w:proofErr w:type="gramStart"/>
      <w:r w:rsidRPr="00306525">
        <w:rPr>
          <w:rFonts w:eastAsia="Calibri"/>
          <w:sz w:val="24"/>
          <w:szCs w:val="24"/>
          <w:lang w:eastAsia="en-US"/>
        </w:rPr>
        <w:t>…….</w:t>
      </w:r>
      <w:proofErr w:type="gramEnd"/>
      <w:r w:rsidRPr="00306525">
        <w:rPr>
          <w:rFonts w:eastAsia="Calibri"/>
          <w:sz w:val="24"/>
          <w:szCs w:val="24"/>
          <w:lang w:eastAsia="en-US"/>
        </w:rPr>
        <w:t>………………….……………</w:t>
      </w:r>
    </w:p>
    <w:p w:rsidR="00306525" w:rsidRP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a to prostřednictvím jména, příjmení, roku narození a školy ve všech postupových</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kolech předmětových a sportovních soutěží a olympiád školního roku 202</w:t>
      </w:r>
      <w:r>
        <w:rPr>
          <w:rFonts w:eastAsia="Calibri"/>
          <w:sz w:val="24"/>
          <w:szCs w:val="24"/>
          <w:lang w:eastAsia="en-US"/>
        </w:rPr>
        <w:t>4</w:t>
      </w:r>
      <w:r w:rsidRPr="00306525">
        <w:rPr>
          <w:rFonts w:eastAsia="Calibri"/>
          <w:sz w:val="24"/>
          <w:szCs w:val="24"/>
          <w:lang w:eastAsia="en-US"/>
        </w:rPr>
        <w:t>/2</w:t>
      </w:r>
      <w:r>
        <w:rPr>
          <w:rFonts w:eastAsia="Calibri"/>
          <w:sz w:val="24"/>
          <w:szCs w:val="24"/>
          <w:lang w:eastAsia="en-US"/>
        </w:rPr>
        <w:t>5</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v Praze. Dále souhlasím s evidencí výsledkových listin v archivech jednotlivých</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předmětových komisí a v systému Ministerstva školství, mládeže a tělovýchovy,</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ve kterém se evidují výsledkové listiny soutěží zařazených do Věstníku MŠMT po dobu</w:t>
      </w: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10 let.</w:t>
      </w:r>
    </w:p>
    <w:p w:rsid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Dne: ………………………………………………</w:t>
      </w:r>
    </w:p>
    <w:p w:rsid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p>
    <w:p w:rsidR="00306525" w:rsidRPr="00306525" w:rsidRDefault="00306525" w:rsidP="00306525">
      <w:pPr>
        <w:spacing w:after="160" w:line="259" w:lineRule="auto"/>
        <w:rPr>
          <w:rFonts w:eastAsia="Calibri"/>
          <w:sz w:val="24"/>
          <w:szCs w:val="24"/>
          <w:lang w:eastAsia="en-US"/>
        </w:rPr>
      </w:pPr>
      <w:r w:rsidRPr="00306525">
        <w:rPr>
          <w:rFonts w:eastAsia="Calibri"/>
          <w:sz w:val="24"/>
          <w:szCs w:val="24"/>
          <w:lang w:eastAsia="en-US"/>
        </w:rPr>
        <w:t>Podpis: …………</w:t>
      </w:r>
      <w:proofErr w:type="gramStart"/>
      <w:r w:rsidRPr="00306525">
        <w:rPr>
          <w:rFonts w:eastAsia="Calibri"/>
          <w:sz w:val="24"/>
          <w:szCs w:val="24"/>
          <w:lang w:eastAsia="en-US"/>
        </w:rPr>
        <w:t>…….</w:t>
      </w:r>
      <w:proofErr w:type="gramEnd"/>
      <w:r w:rsidRPr="00306525">
        <w:rPr>
          <w:rFonts w:eastAsia="Calibri"/>
          <w:sz w:val="24"/>
          <w:szCs w:val="24"/>
          <w:lang w:eastAsia="en-US"/>
        </w:rPr>
        <w:t>……………</w:t>
      </w:r>
      <w:r>
        <w:rPr>
          <w:rFonts w:eastAsia="Calibri"/>
          <w:sz w:val="24"/>
          <w:szCs w:val="24"/>
          <w:lang w:eastAsia="en-US"/>
        </w:rPr>
        <w:t>….</w:t>
      </w:r>
      <w:r w:rsidRPr="00306525">
        <w:rPr>
          <w:rFonts w:eastAsia="Calibri"/>
          <w:sz w:val="24"/>
          <w:szCs w:val="24"/>
          <w:lang w:eastAsia="en-US"/>
        </w:rPr>
        <w:t>…..………</w:t>
      </w:r>
    </w:p>
    <w:p w:rsidR="001F42B1" w:rsidRDefault="001F42B1"/>
    <w:sectPr w:rsidR="001F42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AB2"/>
    <w:rsid w:val="00053300"/>
    <w:rsid w:val="001F42B1"/>
    <w:rsid w:val="00306525"/>
    <w:rsid w:val="003C2660"/>
    <w:rsid w:val="0064337C"/>
    <w:rsid w:val="008A71DF"/>
    <w:rsid w:val="00A00AB2"/>
    <w:rsid w:val="00A570A6"/>
    <w:rsid w:val="00BC5D0F"/>
    <w:rsid w:val="00C03299"/>
    <w:rsid w:val="00C71C11"/>
    <w:rsid w:val="00EC664B"/>
    <w:rsid w:val="00ED607E"/>
    <w:rsid w:val="00F273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258296"/>
  <w15:chartTrackingRefBased/>
  <w15:docId w15:val="{8A8253F7-DBEB-434C-BC7B-8D0D93556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00AB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A00AB2"/>
    <w:pPr>
      <w:keepNext/>
      <w:jc w:val="center"/>
      <w:outlineLvl w:val="0"/>
    </w:pPr>
    <w:rPr>
      <w:b/>
      <w:sz w:val="24"/>
    </w:rPr>
  </w:style>
  <w:style w:type="paragraph" w:styleId="Nadpis5">
    <w:name w:val="heading 5"/>
    <w:basedOn w:val="Normln"/>
    <w:next w:val="Normln"/>
    <w:link w:val="Nadpis5Char"/>
    <w:semiHidden/>
    <w:unhideWhenUsed/>
    <w:qFormat/>
    <w:rsid w:val="00A00AB2"/>
    <w:pPr>
      <w:keepNext/>
      <w:outlineLvl w:val="4"/>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00AB2"/>
    <w:rPr>
      <w:rFonts w:ascii="Times New Roman" w:eastAsia="Times New Roman" w:hAnsi="Times New Roman" w:cs="Times New Roman"/>
      <w:b/>
      <w:sz w:val="24"/>
      <w:szCs w:val="20"/>
      <w:lang w:eastAsia="cs-CZ"/>
    </w:rPr>
  </w:style>
  <w:style w:type="character" w:customStyle="1" w:styleId="Nadpis5Char">
    <w:name w:val="Nadpis 5 Char"/>
    <w:basedOn w:val="Standardnpsmoodstavce"/>
    <w:link w:val="Nadpis5"/>
    <w:semiHidden/>
    <w:rsid w:val="00A00AB2"/>
    <w:rPr>
      <w:rFonts w:ascii="Times New Roman" w:eastAsia="Times New Roman" w:hAnsi="Times New Roman" w:cs="Times New Roman"/>
      <w:sz w:val="20"/>
      <w:szCs w:val="20"/>
      <w:u w:val="single"/>
      <w:lang w:eastAsia="cs-CZ"/>
    </w:rPr>
  </w:style>
  <w:style w:type="paragraph" w:styleId="Nzev">
    <w:name w:val="Title"/>
    <w:basedOn w:val="Normln"/>
    <w:link w:val="NzevChar"/>
    <w:qFormat/>
    <w:rsid w:val="00A00AB2"/>
    <w:pPr>
      <w:jc w:val="center"/>
    </w:pPr>
    <w:rPr>
      <w:b/>
      <w:sz w:val="28"/>
    </w:rPr>
  </w:style>
  <w:style w:type="character" w:customStyle="1" w:styleId="NzevChar">
    <w:name w:val="Název Char"/>
    <w:basedOn w:val="Standardnpsmoodstavce"/>
    <w:link w:val="Nzev"/>
    <w:rsid w:val="00A00AB2"/>
    <w:rPr>
      <w:rFonts w:ascii="Times New Roman" w:eastAsia="Times New Roman" w:hAnsi="Times New Roman" w:cs="Times New Roman"/>
      <w:b/>
      <w:sz w:val="28"/>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76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1423</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Parizkova Ilona</dc:creator>
  <cp:keywords/>
  <dc:description/>
  <cp:lastModifiedBy>Zbyněk Chalupa</cp:lastModifiedBy>
  <cp:revision>2</cp:revision>
  <cp:lastPrinted>2025-01-27T10:07:00Z</cp:lastPrinted>
  <dcterms:created xsi:type="dcterms:W3CDTF">2026-01-21T13:42:00Z</dcterms:created>
  <dcterms:modified xsi:type="dcterms:W3CDTF">2026-01-21T13:42:00Z</dcterms:modified>
</cp:coreProperties>
</file>